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УТВЕРЖДАЮ</w:t>
      </w: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Зам. Директора ИОХ РАН</w:t>
      </w: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Проф. Сахаров А.М.</w:t>
      </w:r>
    </w:p>
    <w:p w:rsidR="00CC3E76" w:rsidRPr="00CC3E76" w:rsidRDefault="00CC3E76" w:rsidP="00CC3E76">
      <w:pPr>
        <w:jc w:val="right"/>
        <w:rPr>
          <w:b/>
          <w:bCs/>
        </w:rPr>
      </w:pP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______________________</w:t>
      </w: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03.06.2013</w:t>
      </w:r>
    </w:p>
    <w:p w:rsidR="00CC3E76" w:rsidRPr="00CC3E76" w:rsidRDefault="00CC3E76" w:rsidP="00CC3E76">
      <w:pPr>
        <w:rPr>
          <w:b/>
          <w:bCs/>
        </w:rPr>
      </w:pPr>
    </w:p>
    <w:p w:rsidR="00CC3E76" w:rsidRPr="00CC3E76" w:rsidRDefault="00943A54" w:rsidP="00003C03">
      <w:pPr>
        <w:jc w:val="center"/>
        <w:rPr>
          <w:b/>
          <w:bCs/>
        </w:rPr>
      </w:pPr>
      <w:r w:rsidRPr="00943A54">
        <w:rPr>
          <w:b/>
          <w:bCs/>
        </w:rPr>
        <w:t xml:space="preserve">Перечень </w:t>
      </w:r>
      <w:r w:rsidR="00210EC6">
        <w:rPr>
          <w:b/>
          <w:bCs/>
        </w:rPr>
        <w:t xml:space="preserve">основного </w:t>
      </w:r>
      <w:bookmarkStart w:id="0" w:name="_GoBack"/>
      <w:bookmarkEnd w:id="0"/>
      <w:r w:rsidR="00680827">
        <w:rPr>
          <w:b/>
          <w:bCs/>
        </w:rPr>
        <w:t>оборудования в составе</w:t>
      </w:r>
      <w:r w:rsidR="00003C03">
        <w:rPr>
          <w:b/>
          <w:bCs/>
        </w:rPr>
        <w:t xml:space="preserve"> </w:t>
      </w:r>
      <w:r w:rsidR="00CC3E76" w:rsidRPr="00CC3E76">
        <w:rPr>
          <w:b/>
          <w:bCs/>
        </w:rPr>
        <w:t>СВЧ-установк</w:t>
      </w:r>
      <w:r w:rsidR="00003C03">
        <w:rPr>
          <w:b/>
          <w:bCs/>
        </w:rPr>
        <w:t>и</w:t>
      </w:r>
      <w:r w:rsidR="00CC3E76" w:rsidRPr="00CC3E76">
        <w:rPr>
          <w:b/>
          <w:bCs/>
        </w:rPr>
        <w:t xml:space="preserve"> для обработки материалов, исследования процессов в СВЧ-режиме</w:t>
      </w:r>
    </w:p>
    <w:p w:rsidR="00CC3E76" w:rsidRDefault="00CC3E76" w:rsidP="00CC3E76">
      <w:pPr>
        <w:rPr>
          <w:b/>
          <w:bCs/>
        </w:rPr>
      </w:pPr>
    </w:p>
    <w:p w:rsidR="00943A54" w:rsidRDefault="00943A54" w:rsidP="00F13DEB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СВЧ-</w:t>
      </w:r>
      <w:r w:rsidR="00C54B6A">
        <w:rPr>
          <w:bCs/>
        </w:rPr>
        <w:t xml:space="preserve">установка для </w:t>
      </w:r>
      <w:r>
        <w:rPr>
          <w:bCs/>
        </w:rPr>
        <w:t>обработк</w:t>
      </w:r>
      <w:r w:rsidR="00C54B6A">
        <w:rPr>
          <w:bCs/>
        </w:rPr>
        <w:t>и</w:t>
      </w:r>
      <w:r>
        <w:rPr>
          <w:bCs/>
        </w:rPr>
        <w:t xml:space="preserve"> материалов (органических, неорганических, полимерных, углеродных и т.д.) на рабоч</w:t>
      </w:r>
      <w:r w:rsidR="00C54B6A">
        <w:rPr>
          <w:bCs/>
        </w:rPr>
        <w:t>ей</w:t>
      </w:r>
      <w:r>
        <w:rPr>
          <w:bCs/>
        </w:rPr>
        <w:t xml:space="preserve"> частот</w:t>
      </w:r>
      <w:r w:rsidR="00C54B6A">
        <w:rPr>
          <w:bCs/>
        </w:rPr>
        <w:t>е</w:t>
      </w:r>
      <w:r>
        <w:rPr>
          <w:bCs/>
        </w:rPr>
        <w:t xml:space="preserve"> 4 ГГц</w:t>
      </w:r>
      <w:r w:rsidR="00C54B6A">
        <w:rPr>
          <w:bCs/>
        </w:rPr>
        <w:t>, 50 Вт, включающая генератор СВЧ</w:t>
      </w:r>
      <w:r w:rsidR="00F13DEB" w:rsidRPr="00F13DEB">
        <w:t xml:space="preserve"> </w:t>
      </w:r>
      <w:r w:rsidR="00F13DEB" w:rsidRPr="00F13DEB">
        <w:rPr>
          <w:bCs/>
        </w:rPr>
        <w:t>Г4-80</w:t>
      </w:r>
      <w:r w:rsidR="00C54B6A">
        <w:rPr>
          <w:bCs/>
        </w:rPr>
        <w:t>, усилитель СВЧ и реактор-резонатор с волноводами.</w:t>
      </w:r>
    </w:p>
    <w:p w:rsidR="00943A54" w:rsidRDefault="00C54B6A" w:rsidP="00943A5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К</w:t>
      </w:r>
      <w:r w:rsidR="00943A54">
        <w:rPr>
          <w:bCs/>
        </w:rPr>
        <w:t>аталитическ</w:t>
      </w:r>
      <w:r>
        <w:rPr>
          <w:bCs/>
        </w:rPr>
        <w:t>ая установка</w:t>
      </w:r>
      <w:r w:rsidR="00943A54">
        <w:rPr>
          <w:bCs/>
        </w:rPr>
        <w:t xml:space="preserve"> </w:t>
      </w:r>
      <w:r>
        <w:rPr>
          <w:bCs/>
        </w:rPr>
        <w:t>с пе</w:t>
      </w:r>
      <w:r w:rsidR="00943A54">
        <w:rPr>
          <w:bCs/>
        </w:rPr>
        <w:t>риодическ</w:t>
      </w:r>
      <w:r>
        <w:rPr>
          <w:bCs/>
        </w:rPr>
        <w:t>им</w:t>
      </w:r>
      <w:r w:rsidR="00943A54">
        <w:rPr>
          <w:bCs/>
        </w:rPr>
        <w:t xml:space="preserve"> реактор</w:t>
      </w:r>
      <w:r>
        <w:rPr>
          <w:bCs/>
        </w:rPr>
        <w:t>ом</w:t>
      </w:r>
      <w:r w:rsidR="00387F9A">
        <w:rPr>
          <w:bCs/>
        </w:rPr>
        <w:t xml:space="preserve"> при давлении</w:t>
      </w:r>
      <w:r>
        <w:rPr>
          <w:bCs/>
        </w:rPr>
        <w:t xml:space="preserve"> 1-100 </w:t>
      </w:r>
      <w:proofErr w:type="spellStart"/>
      <w:r>
        <w:rPr>
          <w:bCs/>
        </w:rPr>
        <w:t>атм</w:t>
      </w:r>
      <w:proofErr w:type="spellEnd"/>
    </w:p>
    <w:p w:rsidR="00C54B6A" w:rsidRPr="00C54B6A" w:rsidRDefault="00C54B6A" w:rsidP="00C54B6A">
      <w:pPr>
        <w:pStyle w:val="a3"/>
        <w:numPr>
          <w:ilvl w:val="0"/>
          <w:numId w:val="1"/>
        </w:numPr>
        <w:rPr>
          <w:bCs/>
        </w:rPr>
      </w:pPr>
      <w:r w:rsidRPr="00C54B6A">
        <w:rPr>
          <w:bCs/>
        </w:rPr>
        <w:t>Каталитическая установка с п</w:t>
      </w:r>
      <w:r>
        <w:rPr>
          <w:bCs/>
        </w:rPr>
        <w:t>роточным</w:t>
      </w:r>
      <w:r w:rsidRPr="00C54B6A">
        <w:rPr>
          <w:bCs/>
        </w:rPr>
        <w:t xml:space="preserve"> реактором при давлении 1-100 </w:t>
      </w:r>
      <w:proofErr w:type="spellStart"/>
      <w:r w:rsidRPr="00C54B6A">
        <w:rPr>
          <w:bCs/>
        </w:rPr>
        <w:t>атм</w:t>
      </w:r>
      <w:proofErr w:type="spellEnd"/>
    </w:p>
    <w:p w:rsidR="00387F9A" w:rsidRPr="00387F9A" w:rsidRDefault="00C54B6A" w:rsidP="00387F9A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Газовый хроматограф </w:t>
      </w:r>
      <w:proofErr w:type="spellStart"/>
      <w:r>
        <w:rPr>
          <w:bCs/>
        </w:rPr>
        <w:t>Кристалюкс</w:t>
      </w:r>
      <w:proofErr w:type="spellEnd"/>
    </w:p>
    <w:p w:rsidR="00387F9A" w:rsidRPr="00387F9A" w:rsidRDefault="00C54B6A" w:rsidP="00387F9A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Рентгеновский </w:t>
      </w:r>
      <w:proofErr w:type="spellStart"/>
      <w:r>
        <w:rPr>
          <w:bCs/>
        </w:rPr>
        <w:t>диффрактометр</w:t>
      </w:r>
      <w:proofErr w:type="spellEnd"/>
      <w:r>
        <w:rPr>
          <w:bCs/>
        </w:rPr>
        <w:t xml:space="preserve"> для контроля качества обработанных материалов</w:t>
      </w:r>
    </w:p>
    <w:p w:rsidR="00C54B6A" w:rsidRDefault="00C54B6A" w:rsidP="00943A5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Адсорбционная установка </w:t>
      </w:r>
      <w:r>
        <w:rPr>
          <w:bCs/>
          <w:lang w:val="en-US"/>
        </w:rPr>
        <w:t>ASAP</w:t>
      </w:r>
      <w:r w:rsidRPr="00C54B6A">
        <w:rPr>
          <w:bCs/>
        </w:rPr>
        <w:t xml:space="preserve"> </w:t>
      </w:r>
      <w:r>
        <w:rPr>
          <w:bCs/>
          <w:lang w:val="en-US"/>
        </w:rPr>
        <w:t>Micromeritics</w:t>
      </w:r>
      <w:r w:rsidRPr="00C54B6A">
        <w:rPr>
          <w:bCs/>
        </w:rPr>
        <w:t xml:space="preserve"> </w:t>
      </w:r>
      <w:r>
        <w:rPr>
          <w:bCs/>
        </w:rPr>
        <w:t>для контроля пористости полученных материалов.</w:t>
      </w:r>
    </w:p>
    <w:p w:rsidR="00943A54" w:rsidRDefault="00C54B6A" w:rsidP="00943A5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ИК-Фурье спектрометр </w:t>
      </w:r>
      <w:r>
        <w:rPr>
          <w:bCs/>
          <w:lang w:val="en-US"/>
        </w:rPr>
        <w:t>Nicolet</w:t>
      </w:r>
      <w:r w:rsidRPr="00C54B6A">
        <w:rPr>
          <w:bCs/>
        </w:rPr>
        <w:t xml:space="preserve"> </w:t>
      </w:r>
      <w:proofErr w:type="spellStart"/>
      <w:r>
        <w:rPr>
          <w:bCs/>
          <w:lang w:val="en-US"/>
        </w:rPr>
        <w:t>Prot</w:t>
      </w:r>
      <w:proofErr w:type="spellEnd"/>
      <w:r w:rsidRPr="00C54B6A">
        <w:rPr>
          <w:bCs/>
        </w:rPr>
        <w:t>é</w:t>
      </w:r>
      <w:r>
        <w:rPr>
          <w:bCs/>
          <w:lang w:val="en-US"/>
        </w:rPr>
        <w:t>g</w:t>
      </w:r>
      <w:r w:rsidRPr="00C54B6A">
        <w:rPr>
          <w:bCs/>
        </w:rPr>
        <w:t xml:space="preserve">é 460 </w:t>
      </w:r>
      <w:r>
        <w:rPr>
          <w:bCs/>
        </w:rPr>
        <w:t>для контроля свойств полученных материалов</w:t>
      </w:r>
      <w:r w:rsidR="00387F9A" w:rsidRPr="00387F9A">
        <w:rPr>
          <w:bCs/>
        </w:rPr>
        <w:t>.</w:t>
      </w:r>
    </w:p>
    <w:p w:rsidR="00C54B6A" w:rsidRPr="00387F9A" w:rsidRDefault="00C54B6A" w:rsidP="00943A5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Хромато-масс-спектрометр для </w:t>
      </w:r>
      <w:r w:rsidR="00210EC6">
        <w:rPr>
          <w:bCs/>
        </w:rPr>
        <w:t>анализа продуктов</w:t>
      </w:r>
      <w:r>
        <w:rPr>
          <w:bCs/>
        </w:rPr>
        <w:t xml:space="preserve"> химически</w:t>
      </w:r>
      <w:r w:rsidR="00210EC6">
        <w:rPr>
          <w:bCs/>
        </w:rPr>
        <w:t>х</w:t>
      </w:r>
      <w:r>
        <w:rPr>
          <w:bCs/>
        </w:rPr>
        <w:t xml:space="preserve"> (каталитических</w:t>
      </w:r>
      <w:r w:rsidR="00210EC6">
        <w:rPr>
          <w:bCs/>
        </w:rPr>
        <w:t>)</w:t>
      </w:r>
      <w:r>
        <w:rPr>
          <w:bCs/>
        </w:rPr>
        <w:t xml:space="preserve"> процессов.</w:t>
      </w:r>
    </w:p>
    <w:sectPr w:rsidR="00C54B6A" w:rsidRPr="00387F9A" w:rsidSect="00B76E1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286A"/>
    <w:multiLevelType w:val="hybridMultilevel"/>
    <w:tmpl w:val="C66C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76"/>
    <w:rsid w:val="00003C03"/>
    <w:rsid w:val="00210EC6"/>
    <w:rsid w:val="00387F9A"/>
    <w:rsid w:val="00680827"/>
    <w:rsid w:val="006C35C1"/>
    <w:rsid w:val="00943A54"/>
    <w:rsid w:val="00B76E17"/>
    <w:rsid w:val="00C54B6A"/>
    <w:rsid w:val="00CC3E76"/>
    <w:rsid w:val="00F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394-0333-4BFC-98C0-9046366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dc:description/>
  <cp:lastModifiedBy>LMK</cp:lastModifiedBy>
  <cp:revision>2</cp:revision>
  <dcterms:created xsi:type="dcterms:W3CDTF">2017-05-27T18:14:00Z</dcterms:created>
  <dcterms:modified xsi:type="dcterms:W3CDTF">2017-05-27T18:14:00Z</dcterms:modified>
</cp:coreProperties>
</file>